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C38" w:rsidRDefault="003D7F32">
      <w:pPr>
        <w:rPr>
          <w:b/>
        </w:rPr>
      </w:pPr>
      <w:bookmarkStart w:id="0" w:name="_GoBack"/>
      <w:r w:rsidRPr="003D7F32">
        <w:rPr>
          <w:b/>
        </w:rPr>
        <w:t xml:space="preserve">Container Terminal </w:t>
      </w:r>
      <w:proofErr w:type="spellStart"/>
      <w:r w:rsidRPr="003D7F32">
        <w:rPr>
          <w:b/>
        </w:rPr>
        <w:t>Twenthe</w:t>
      </w:r>
      <w:proofErr w:type="spellEnd"/>
      <w:r>
        <w:rPr>
          <w:b/>
        </w:rPr>
        <w:t xml:space="preserve">  (CTT)</w:t>
      </w:r>
    </w:p>
    <w:p w:rsidR="003D7F32" w:rsidRDefault="003D7F32">
      <w:pPr>
        <w:rPr>
          <w:b/>
          <w:i/>
        </w:rPr>
      </w:pPr>
      <w:r>
        <w:rPr>
          <w:b/>
          <w:i/>
        </w:rPr>
        <w:t xml:space="preserve">Consequenties voor </w:t>
      </w:r>
      <w:proofErr w:type="spellStart"/>
      <w:r>
        <w:rPr>
          <w:b/>
          <w:i/>
        </w:rPr>
        <w:t>Amycusroeiers</w:t>
      </w:r>
      <w:proofErr w:type="spellEnd"/>
    </w:p>
    <w:p w:rsidR="007D77A5" w:rsidRDefault="008C1194">
      <w:r>
        <w:t>--------------------------------------------------------------------------------------------------------------------------------------</w:t>
      </w:r>
    </w:p>
    <w:p w:rsidR="007D77A5" w:rsidRPr="001461F4" w:rsidRDefault="007D77A5">
      <w:pPr>
        <w:rPr>
          <w:b/>
          <w:i/>
        </w:rPr>
      </w:pPr>
      <w:r w:rsidRPr="001461F4">
        <w:rPr>
          <w:b/>
          <w:i/>
        </w:rPr>
        <w:t>Geografische situatie</w:t>
      </w:r>
    </w:p>
    <w:p w:rsidR="007D77A5" w:rsidRDefault="007D77A5">
      <w:r>
        <w:t xml:space="preserve">De terminal ligt aan de oostzijde van het kanaal aan de zuidkant van de </w:t>
      </w:r>
      <w:proofErr w:type="spellStart"/>
      <w:r>
        <w:t>Hoesel</w:t>
      </w:r>
      <w:r w:rsidR="00D457FF">
        <w:t>d</w:t>
      </w:r>
      <w:r>
        <w:t>erbrug</w:t>
      </w:r>
      <w:proofErr w:type="spellEnd"/>
      <w:r>
        <w:t>.</w:t>
      </w:r>
      <w:r w:rsidR="00196363">
        <w:t xml:space="preserve"> </w:t>
      </w:r>
      <w:r>
        <w:t xml:space="preserve">De schepen meren aan </w:t>
      </w:r>
      <w:proofErr w:type="spellStart"/>
      <w:r>
        <w:t>aan</w:t>
      </w:r>
      <w:proofErr w:type="spellEnd"/>
      <w:r>
        <w:t xml:space="preserve"> de kade met behoud van een brede doorvaartroute voor de rest van het scheepvaartverkeer.</w:t>
      </w:r>
      <w:r w:rsidR="001461F4">
        <w:t xml:space="preserve"> </w:t>
      </w:r>
      <w:r w:rsidR="00196363">
        <w:t>”</w:t>
      </w:r>
      <w:r>
        <w:t>Dubbel</w:t>
      </w:r>
      <w:r w:rsidR="00196363">
        <w:t>”</w:t>
      </w:r>
      <w:r>
        <w:t xml:space="preserve"> aan leggen zien we niet.</w:t>
      </w:r>
      <w:r w:rsidR="001461F4">
        <w:t xml:space="preserve"> Omdat de schepen in een inham liggen zie je ze niet makkelijk liggen als je van zuid naar noord kijkt.</w:t>
      </w:r>
    </w:p>
    <w:p w:rsidR="007D77A5" w:rsidRPr="001461F4" w:rsidRDefault="007D77A5">
      <w:pPr>
        <w:rPr>
          <w:b/>
          <w:i/>
        </w:rPr>
      </w:pPr>
      <w:r w:rsidRPr="001461F4">
        <w:rPr>
          <w:b/>
          <w:i/>
        </w:rPr>
        <w:t>Scheepvaartbewegingen</w:t>
      </w:r>
    </w:p>
    <w:p w:rsidR="00196363" w:rsidRDefault="007D77A5">
      <w:r>
        <w:t xml:space="preserve">De containerschepen leggen doorgaans met de boeg naar het zuiden aan. </w:t>
      </w:r>
    </w:p>
    <w:p w:rsidR="007D77A5" w:rsidRDefault="007D77A5">
      <w:r>
        <w:t>Het komt voor dat komende van de richting Goor</w:t>
      </w:r>
      <w:r w:rsidR="00196363">
        <w:t xml:space="preserve"> </w:t>
      </w:r>
      <w:r>
        <w:t>dire</w:t>
      </w:r>
      <w:r w:rsidR="00196363">
        <w:t>c</w:t>
      </w:r>
      <w:r>
        <w:t>t met de boeg naar het noorden wordt aangelegd.</w:t>
      </w:r>
    </w:p>
    <w:p w:rsidR="007D77A5" w:rsidRDefault="007D77A5">
      <w:r>
        <w:t xml:space="preserve">In dit geval maakt het schip een flauwe bocht naar rechts. Een roeier die achter het schip mee roeit zal niet de neiging hebben om het schip aan </w:t>
      </w:r>
      <w:r w:rsidR="00CC7069">
        <w:t xml:space="preserve">stuurboordzijde </w:t>
      </w:r>
      <w:r>
        <w:t>te passeren.</w:t>
      </w:r>
      <w:r w:rsidR="00196363">
        <w:t xml:space="preserve"> D</w:t>
      </w:r>
      <w:r>
        <w:t>e roeier vaart zich niet klem.</w:t>
      </w:r>
    </w:p>
    <w:p w:rsidR="007D77A5" w:rsidRDefault="007D77A5">
      <w:r>
        <w:t xml:space="preserve">Veelal zien we dat de schepen door varen naar de grote zwaaikom bij van </w:t>
      </w:r>
      <w:proofErr w:type="spellStart"/>
      <w:r>
        <w:t>Merksteijn</w:t>
      </w:r>
      <w:proofErr w:type="spellEnd"/>
      <w:r>
        <w:t xml:space="preserve"> voorbij de spoorbrug, daar keren en in zuidelijke richting</w:t>
      </w:r>
      <w:r w:rsidR="00196363">
        <w:t xml:space="preserve"> gaan aanleggen. In dit geval zal het schip de “landing” al inzetten tussen de brug van de A35 en de </w:t>
      </w:r>
      <w:proofErr w:type="spellStart"/>
      <w:r w:rsidR="00196363">
        <w:t>Hoesel</w:t>
      </w:r>
      <w:r w:rsidR="0038636D">
        <w:t>d</w:t>
      </w:r>
      <w:r w:rsidR="00196363">
        <w:t>erbrug</w:t>
      </w:r>
      <w:proofErr w:type="spellEnd"/>
      <w:r w:rsidR="00196363">
        <w:t>. Aan de oostzijde komt steeds minder ruimte totdat het schip is aangemeerd</w:t>
      </w:r>
      <w:r w:rsidR="00653307">
        <w:t>.</w:t>
      </w:r>
      <w:r w:rsidR="00196363">
        <w:t xml:space="preserve"> De roeier kan zichzelf klem varen tussen de wal en het overstekende schip.</w:t>
      </w:r>
    </w:p>
    <w:p w:rsidR="00196363" w:rsidRDefault="00196363">
      <w:r>
        <w:t>We zien dat ook tijdens het laden en lossen zowel de hekschroef als de altijd aanwezige boegschroef kan blijven doordraaien. De periode van aanmeren wordt zo kort mogelijk gehouden. Dit geeft allerlei kolken in het water met doorgaans de consequentie dat je naar het westen geduwd wordt. Vaar je naar de zwaaikom dan los je dit wel op. Vaar je weer naar huis dan kun je onb</w:t>
      </w:r>
      <w:r w:rsidR="00480B3C">
        <w:t>eh</w:t>
      </w:r>
      <w:r>
        <w:t>eersbaar ver het kanaal opgezet worden.</w:t>
      </w:r>
    </w:p>
    <w:p w:rsidR="00196363" w:rsidRPr="00C64EAC" w:rsidRDefault="00196363">
      <w:pPr>
        <w:rPr>
          <w:b/>
          <w:i/>
        </w:rPr>
      </w:pPr>
      <w:r w:rsidRPr="00C64EAC">
        <w:rPr>
          <w:b/>
          <w:i/>
        </w:rPr>
        <w:t xml:space="preserve">Consequenties voor </w:t>
      </w:r>
      <w:proofErr w:type="spellStart"/>
      <w:r w:rsidRPr="00C64EAC">
        <w:rPr>
          <w:b/>
          <w:i/>
        </w:rPr>
        <w:t>Amycusroeiers</w:t>
      </w:r>
      <w:proofErr w:type="spellEnd"/>
    </w:p>
    <w:p w:rsidR="00196363" w:rsidRDefault="00196363">
      <w:r>
        <w:t>Natuurlijk er zijn scheepvaartregels,</w:t>
      </w:r>
      <w:r w:rsidR="00480B3C">
        <w:t xml:space="preserve"> </w:t>
      </w:r>
      <w:r>
        <w:t>maar het gaat hier om beroepsvaart met haast</w:t>
      </w:r>
      <w:r w:rsidR="00480B3C">
        <w:t>. De roeier is de kwetsbare partij en dient voor lijfsbehoud te</w:t>
      </w:r>
      <w:r w:rsidR="003E2C56">
        <w:t xml:space="preserve"> kiezen</w:t>
      </w:r>
      <w:r w:rsidR="00480B3C">
        <w:t>.</w:t>
      </w:r>
    </w:p>
    <w:p w:rsidR="00480B3C" w:rsidRDefault="00480B3C">
      <w:r>
        <w:t>De schepen zijn lang en breed, de dode hoek vanuit het stuurhuis is groot, een  matroos staat niet altijd op de boeg om aanwijzingen te geven, signalen horen we zelden.</w:t>
      </w:r>
    </w:p>
    <w:p w:rsidR="00480B3C" w:rsidRDefault="00480B3C">
      <w:r>
        <w:t>Probeer het gedrag van de containerschepen te</w:t>
      </w:r>
      <w:r w:rsidR="009F6E8E">
        <w:t>”</w:t>
      </w:r>
      <w:r>
        <w:t xml:space="preserve"> lezen</w:t>
      </w:r>
      <w:r w:rsidR="009F6E8E">
        <w:t>”</w:t>
      </w:r>
      <w:r>
        <w:t xml:space="preserve"> zodra je ze ziet. Gaan ze direct aanleggen of varen z</w:t>
      </w:r>
      <w:r w:rsidR="003E2C56">
        <w:t>e</w:t>
      </w:r>
      <w:r>
        <w:t xml:space="preserve"> door naar de zwaaikom voorbij de spoorbrug</w:t>
      </w:r>
      <w:r w:rsidR="001461F4">
        <w:t>?</w:t>
      </w:r>
      <w:r>
        <w:t xml:space="preserve"> </w:t>
      </w:r>
    </w:p>
    <w:p w:rsidR="00480B3C" w:rsidRDefault="00480B3C">
      <w:r>
        <w:t xml:space="preserve">Ligt het schip aan de kade constateer of de schroeven </w:t>
      </w:r>
      <w:r w:rsidR="001461F4">
        <w:t>draaien</w:t>
      </w:r>
      <w:r>
        <w:t>. Staan ze aan dan zegt dat mogelijk iets over het vertrek. Hoor of zie je aan de bewegingen van de kraan dat er nog geladen of gelost wordt? Zegt ook iets over het al dan niet vertrekken.</w:t>
      </w:r>
    </w:p>
    <w:p w:rsidR="00357A22" w:rsidRDefault="00357A22">
      <w:r>
        <w:t>Let bij het “in de gaten houden” van een aanmerend dan wel afmerend containerschip altijd ook op eventueel overige scheepvaart! Je zult niet de eerste zijn die verrast wordt door een</w:t>
      </w:r>
      <w:r w:rsidR="001A79ED">
        <w:t xml:space="preserve"> </w:t>
      </w:r>
      <w:r>
        <w:t>-plotseling-opstomend ander schip terwijl jij juist extra goed op het schip dat gaat aanmeren/afmeren let.</w:t>
      </w:r>
    </w:p>
    <w:p w:rsidR="008C1194" w:rsidRDefault="00480B3C" w:rsidP="008C1194">
      <w:pPr>
        <w:pBdr>
          <w:bottom w:val="single" w:sz="6" w:space="1" w:color="auto"/>
        </w:pBdr>
      </w:pPr>
      <w:r>
        <w:lastRenderedPageBreak/>
        <w:t xml:space="preserve">Constateer je door het gedrag in en rond het schip te “lezen” dat er beweging </w:t>
      </w:r>
      <w:r w:rsidR="004A4934">
        <w:t xml:space="preserve">komt, </w:t>
      </w:r>
      <w:r>
        <w:t>zoek een veilige plek en wacht de dingen af die gaan komen.</w:t>
      </w:r>
      <w:r w:rsidR="001461F4">
        <w:t xml:space="preserve"> Laat je niet verrassen en bepaal tevoren wat in jouw situatie een veilige ple</w:t>
      </w:r>
      <w:r w:rsidR="008C1194">
        <w:t>k is.</w:t>
      </w:r>
    </w:p>
    <w:p w:rsidR="008C1194" w:rsidRDefault="008C1194" w:rsidP="008C1194">
      <w:pPr>
        <w:pBdr>
          <w:bottom w:val="single" w:sz="6" w:space="1" w:color="auto"/>
        </w:pBdr>
      </w:pPr>
    </w:p>
    <w:p w:rsidR="008C1194" w:rsidRPr="00196363" w:rsidRDefault="008C1194">
      <w:r>
        <w:t>Pieter Goldhoorn/ Victor Coopman 201912-2</w:t>
      </w:r>
      <w:bookmarkEnd w:id="0"/>
    </w:p>
    <w:sectPr w:rsidR="008C1194" w:rsidRPr="00196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32"/>
    <w:rsid w:val="001461F4"/>
    <w:rsid w:val="00196363"/>
    <w:rsid w:val="001A79ED"/>
    <w:rsid w:val="00357A22"/>
    <w:rsid w:val="003816B3"/>
    <w:rsid w:val="0038636D"/>
    <w:rsid w:val="003D7F32"/>
    <w:rsid w:val="003E2C56"/>
    <w:rsid w:val="004723F6"/>
    <w:rsid w:val="00480B3C"/>
    <w:rsid w:val="004A4934"/>
    <w:rsid w:val="0062314F"/>
    <w:rsid w:val="00653307"/>
    <w:rsid w:val="00656C38"/>
    <w:rsid w:val="006A086D"/>
    <w:rsid w:val="006B1AAB"/>
    <w:rsid w:val="00783657"/>
    <w:rsid w:val="007D2544"/>
    <w:rsid w:val="007D77A5"/>
    <w:rsid w:val="008C1194"/>
    <w:rsid w:val="009F6E8E"/>
    <w:rsid w:val="00C64EAC"/>
    <w:rsid w:val="00CC7069"/>
    <w:rsid w:val="00D457FF"/>
    <w:rsid w:val="00EA5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3469F-B83D-4CCC-9604-DCDE137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34293">
      <w:bodyDiv w:val="1"/>
      <w:marLeft w:val="0"/>
      <w:marRight w:val="0"/>
      <w:marTop w:val="0"/>
      <w:marBottom w:val="0"/>
      <w:divBdr>
        <w:top w:val="none" w:sz="0" w:space="0" w:color="auto"/>
        <w:left w:val="none" w:sz="0" w:space="0" w:color="auto"/>
        <w:bottom w:val="none" w:sz="0" w:space="0" w:color="auto"/>
        <w:right w:val="none" w:sz="0" w:space="0" w:color="auto"/>
      </w:divBdr>
      <w:divsChild>
        <w:div w:id="771167662">
          <w:marLeft w:val="0"/>
          <w:marRight w:val="0"/>
          <w:marTop w:val="0"/>
          <w:marBottom w:val="0"/>
          <w:divBdr>
            <w:top w:val="none" w:sz="0" w:space="0" w:color="auto"/>
            <w:left w:val="none" w:sz="0" w:space="0" w:color="auto"/>
            <w:bottom w:val="none" w:sz="0" w:space="0" w:color="auto"/>
            <w:right w:val="none" w:sz="0" w:space="0" w:color="auto"/>
          </w:divBdr>
          <w:divsChild>
            <w:div w:id="771436478">
              <w:marLeft w:val="0"/>
              <w:marRight w:val="0"/>
              <w:marTop w:val="0"/>
              <w:marBottom w:val="0"/>
              <w:divBdr>
                <w:top w:val="none" w:sz="0" w:space="0" w:color="auto"/>
                <w:left w:val="none" w:sz="0" w:space="0" w:color="auto"/>
                <w:bottom w:val="none" w:sz="0" w:space="0" w:color="auto"/>
                <w:right w:val="none" w:sz="0" w:space="0" w:color="auto"/>
              </w:divBdr>
              <w:divsChild>
                <w:div w:id="41100593">
                  <w:marLeft w:val="0"/>
                  <w:marRight w:val="0"/>
                  <w:marTop w:val="0"/>
                  <w:marBottom w:val="0"/>
                  <w:divBdr>
                    <w:top w:val="none" w:sz="0" w:space="0" w:color="auto"/>
                    <w:left w:val="none" w:sz="0" w:space="0" w:color="auto"/>
                    <w:bottom w:val="none" w:sz="0" w:space="0" w:color="auto"/>
                    <w:right w:val="none" w:sz="0" w:space="0" w:color="auto"/>
                  </w:divBdr>
                </w:div>
                <w:div w:id="1246259640">
                  <w:marLeft w:val="0"/>
                  <w:marRight w:val="0"/>
                  <w:marTop w:val="0"/>
                  <w:marBottom w:val="0"/>
                  <w:divBdr>
                    <w:top w:val="none" w:sz="0" w:space="0" w:color="auto"/>
                    <w:left w:val="none" w:sz="0" w:space="0" w:color="auto"/>
                    <w:bottom w:val="none" w:sz="0" w:space="0" w:color="auto"/>
                    <w:right w:val="none" w:sz="0" w:space="0" w:color="auto"/>
                  </w:divBdr>
                </w:div>
                <w:div w:id="1320185365">
                  <w:marLeft w:val="0"/>
                  <w:marRight w:val="0"/>
                  <w:marTop w:val="0"/>
                  <w:marBottom w:val="0"/>
                  <w:divBdr>
                    <w:top w:val="none" w:sz="0" w:space="0" w:color="auto"/>
                    <w:left w:val="none" w:sz="0" w:space="0" w:color="auto"/>
                    <w:bottom w:val="none" w:sz="0" w:space="0" w:color="auto"/>
                    <w:right w:val="none" w:sz="0" w:space="0" w:color="auto"/>
                  </w:divBdr>
                </w:div>
                <w:div w:id="1207454096">
                  <w:marLeft w:val="0"/>
                  <w:marRight w:val="0"/>
                  <w:marTop w:val="0"/>
                  <w:marBottom w:val="0"/>
                  <w:divBdr>
                    <w:top w:val="none" w:sz="0" w:space="0" w:color="auto"/>
                    <w:left w:val="none" w:sz="0" w:space="0" w:color="auto"/>
                    <w:bottom w:val="none" w:sz="0" w:space="0" w:color="auto"/>
                    <w:right w:val="none" w:sz="0" w:space="0" w:color="auto"/>
                  </w:divBdr>
                </w:div>
                <w:div w:id="733434010">
                  <w:marLeft w:val="0"/>
                  <w:marRight w:val="0"/>
                  <w:marTop w:val="0"/>
                  <w:marBottom w:val="0"/>
                  <w:divBdr>
                    <w:top w:val="none" w:sz="0" w:space="0" w:color="auto"/>
                    <w:left w:val="none" w:sz="0" w:space="0" w:color="auto"/>
                    <w:bottom w:val="none" w:sz="0" w:space="0" w:color="auto"/>
                    <w:right w:val="none" w:sz="0" w:space="0" w:color="auto"/>
                  </w:divBdr>
                </w:div>
                <w:div w:id="1184713616">
                  <w:marLeft w:val="0"/>
                  <w:marRight w:val="0"/>
                  <w:marTop w:val="0"/>
                  <w:marBottom w:val="0"/>
                  <w:divBdr>
                    <w:top w:val="none" w:sz="0" w:space="0" w:color="auto"/>
                    <w:left w:val="none" w:sz="0" w:space="0" w:color="auto"/>
                    <w:bottom w:val="none" w:sz="0" w:space="0" w:color="auto"/>
                    <w:right w:val="none" w:sz="0" w:space="0" w:color="auto"/>
                  </w:divBdr>
                </w:div>
                <w:div w:id="1929461271">
                  <w:marLeft w:val="0"/>
                  <w:marRight w:val="0"/>
                  <w:marTop w:val="0"/>
                  <w:marBottom w:val="0"/>
                  <w:divBdr>
                    <w:top w:val="none" w:sz="0" w:space="0" w:color="auto"/>
                    <w:left w:val="none" w:sz="0" w:space="0" w:color="auto"/>
                    <w:bottom w:val="none" w:sz="0" w:space="0" w:color="auto"/>
                    <w:right w:val="none" w:sz="0" w:space="0" w:color="auto"/>
                  </w:divBdr>
                </w:div>
                <w:div w:id="544682446">
                  <w:marLeft w:val="0"/>
                  <w:marRight w:val="0"/>
                  <w:marTop w:val="0"/>
                  <w:marBottom w:val="0"/>
                  <w:divBdr>
                    <w:top w:val="none" w:sz="0" w:space="0" w:color="auto"/>
                    <w:left w:val="none" w:sz="0" w:space="0" w:color="auto"/>
                    <w:bottom w:val="none" w:sz="0" w:space="0" w:color="auto"/>
                    <w:right w:val="none" w:sz="0" w:space="0" w:color="auto"/>
                  </w:divBdr>
                </w:div>
                <w:div w:id="1415935742">
                  <w:marLeft w:val="0"/>
                  <w:marRight w:val="0"/>
                  <w:marTop w:val="0"/>
                  <w:marBottom w:val="0"/>
                  <w:divBdr>
                    <w:top w:val="none" w:sz="0" w:space="0" w:color="auto"/>
                    <w:left w:val="none" w:sz="0" w:space="0" w:color="auto"/>
                    <w:bottom w:val="none" w:sz="0" w:space="0" w:color="auto"/>
                    <w:right w:val="none" w:sz="0" w:space="0" w:color="auto"/>
                  </w:divBdr>
                </w:div>
                <w:div w:id="623124444">
                  <w:marLeft w:val="0"/>
                  <w:marRight w:val="0"/>
                  <w:marTop w:val="0"/>
                  <w:marBottom w:val="0"/>
                  <w:divBdr>
                    <w:top w:val="none" w:sz="0" w:space="0" w:color="auto"/>
                    <w:left w:val="none" w:sz="0" w:space="0" w:color="auto"/>
                    <w:bottom w:val="none" w:sz="0" w:space="0" w:color="auto"/>
                    <w:right w:val="none" w:sz="0" w:space="0" w:color="auto"/>
                  </w:divBdr>
                </w:div>
                <w:div w:id="1087188904">
                  <w:marLeft w:val="0"/>
                  <w:marRight w:val="0"/>
                  <w:marTop w:val="0"/>
                  <w:marBottom w:val="0"/>
                  <w:divBdr>
                    <w:top w:val="none" w:sz="0" w:space="0" w:color="auto"/>
                    <w:left w:val="none" w:sz="0" w:space="0" w:color="auto"/>
                    <w:bottom w:val="none" w:sz="0" w:space="0" w:color="auto"/>
                    <w:right w:val="none" w:sz="0" w:space="0" w:color="auto"/>
                  </w:divBdr>
                </w:div>
                <w:div w:id="16032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Goldhoorn</dc:creator>
  <cp:keywords/>
  <dc:description/>
  <cp:lastModifiedBy>Kuipers, G.J. (Gijs) (A5H3)</cp:lastModifiedBy>
  <cp:revision>2</cp:revision>
  <dcterms:created xsi:type="dcterms:W3CDTF">2020-02-12T14:49:00Z</dcterms:created>
  <dcterms:modified xsi:type="dcterms:W3CDTF">2020-02-12T14:49:00Z</dcterms:modified>
</cp:coreProperties>
</file>